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:rsidR="00AA7072" w:rsidRPr="00AC248F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5763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85763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85763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</w:t>
      </w:r>
      <w:r w:rsidRPr="00AC248F">
        <w:rPr>
          <w:rFonts w:ascii="Times New Roman" w:hAnsi="Times New Roman"/>
          <w:bCs/>
          <w:sz w:val="24"/>
          <w:szCs w:val="24"/>
        </w:rPr>
        <w:t xml:space="preserve">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:rsidR="00AA7072" w:rsidRPr="00AC248F" w:rsidRDefault="00AA7072" w:rsidP="00AA707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AA7072" w:rsidRPr="00AC248F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AA7072" w:rsidRPr="00A637B0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AA7072" w:rsidRPr="00A637B0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:rsidR="00AA7072" w:rsidRPr="0085763F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 xml:space="preserve">(в случаите, когато имотът е наследствен /съсобствен/ и сумата ще се изплати на един от </w:t>
      </w:r>
      <w:r w:rsidRPr="0085763F">
        <w:rPr>
          <w:rFonts w:ascii="Times New Roman" w:hAnsi="Times New Roman"/>
          <w:bCs/>
          <w:sz w:val="24"/>
          <w:szCs w:val="24"/>
          <w:u w:val="single"/>
        </w:rPr>
        <w:t>наследниците</w:t>
      </w:r>
      <w:r w:rsidRPr="0085763F">
        <w:rPr>
          <w:rFonts w:ascii="Times New Roman" w:hAnsi="Times New Roman"/>
          <w:bCs/>
          <w:sz w:val="24"/>
          <w:szCs w:val="24"/>
          <w:u w:val="single"/>
          <w:lang w:val="en-US"/>
        </w:rPr>
        <w:t xml:space="preserve"> </w:t>
      </w:r>
      <w:r w:rsidRPr="0085763F">
        <w:rPr>
          <w:rFonts w:ascii="Times New Roman" w:hAnsi="Times New Roman"/>
          <w:bCs/>
          <w:sz w:val="24"/>
          <w:szCs w:val="24"/>
          <w:u w:val="single"/>
        </w:rPr>
        <w:t>/съсобствениците/ или на друго, определено от тях лице</w:t>
      </w:r>
      <w:r w:rsidRPr="0085763F">
        <w:rPr>
          <w:rFonts w:ascii="Times New Roman" w:hAnsi="Times New Roman"/>
          <w:bCs/>
          <w:sz w:val="24"/>
          <w:szCs w:val="24"/>
        </w:rPr>
        <w:t xml:space="preserve">). </w:t>
      </w:r>
    </w:p>
    <w:p w:rsidR="00AA7072" w:rsidRPr="00A637B0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85763F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наследствените/съсобствените/ квоти </w:t>
      </w:r>
      <w:r w:rsidRPr="0085763F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>) – 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:rsidR="00AA7072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AA7072" w:rsidRPr="00A637B0" w:rsidRDefault="00AA7072" w:rsidP="00AA7072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:rsidR="00AA7072" w:rsidRPr="00AC248F" w:rsidRDefault="00AA7072" w:rsidP="00AA7072">
      <w:pPr>
        <w:spacing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:rsidR="00AA7072" w:rsidRPr="00AC248F" w:rsidRDefault="00AA7072" w:rsidP="00AA7072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:rsidR="00AA7072" w:rsidRDefault="00AA7072" w:rsidP="00AA7072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:rsidR="00AA7072" w:rsidRPr="00AC248F" w:rsidRDefault="00AA7072" w:rsidP="00AA7072">
      <w:pPr>
        <w:spacing w:after="12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AA7072" w:rsidRPr="00AC248F" w:rsidRDefault="00AA7072" w:rsidP="00AA7072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:rsidR="00AA7072" w:rsidRPr="00AC248F" w:rsidRDefault="00AA7072" w:rsidP="00AA7072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РМС </w:t>
      </w:r>
      <w:r w:rsidRPr="004B541C">
        <w:rPr>
          <w:rFonts w:ascii="Times New Roman" w:hAnsi="Times New Roman"/>
          <w:sz w:val="24"/>
          <w:szCs w:val="24"/>
        </w:rPr>
        <w:t>№ 96/</w:t>
      </w:r>
      <w:r w:rsidRPr="004B541C">
        <w:rPr>
          <w:rFonts w:ascii="Times New Roman" w:hAnsi="Times New Roman"/>
          <w:sz w:val="24"/>
          <w:szCs w:val="24"/>
          <w:lang w:val="en-US"/>
        </w:rPr>
        <w:t>04.0</w:t>
      </w:r>
      <w:r w:rsidRPr="004B541C">
        <w:rPr>
          <w:rFonts w:ascii="Times New Roman" w:hAnsi="Times New Roman"/>
          <w:sz w:val="24"/>
          <w:szCs w:val="24"/>
        </w:rPr>
        <w:t>2</w:t>
      </w:r>
      <w:r w:rsidRPr="004B541C">
        <w:rPr>
          <w:rFonts w:ascii="Times New Roman" w:hAnsi="Times New Roman"/>
          <w:sz w:val="24"/>
          <w:szCs w:val="24"/>
          <w:lang w:val="en-US"/>
        </w:rPr>
        <w:t>.202</w:t>
      </w:r>
      <w:r w:rsidRPr="004B541C">
        <w:rPr>
          <w:rFonts w:ascii="Times New Roman" w:hAnsi="Times New Roman"/>
          <w:sz w:val="24"/>
          <w:szCs w:val="24"/>
        </w:rPr>
        <w:t>1</w:t>
      </w:r>
      <w:r w:rsidRPr="004B541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AA7072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 с приложените документи може да изпращате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AA7072" w:rsidRPr="00AC248F" w:rsidRDefault="00AA7072" w:rsidP="00AA70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>„Национална компания Железопътна инфраструктура“</w:t>
      </w:r>
    </w:p>
    <w:p w:rsidR="00AA7072" w:rsidRPr="00AC248F" w:rsidRDefault="00AA7072" w:rsidP="00AA70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 110</w:t>
      </w:r>
    </w:p>
    <w:p w:rsidR="00AA7072" w:rsidRDefault="00AA7072" w:rsidP="00AA70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7072" w:rsidRPr="00AC248F" w:rsidRDefault="00AA7072" w:rsidP="00AA7072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>
        <w:rPr>
          <w:rFonts w:ascii="Times New Roman" w:hAnsi="Times New Roman"/>
          <w:bCs/>
          <w:sz w:val="24"/>
          <w:szCs w:val="24"/>
        </w:rPr>
        <w:t xml:space="preserve">на телефон: </w:t>
      </w:r>
      <w:r w:rsidRPr="00AC248F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</w:t>
      </w:r>
      <w:r>
        <w:rPr>
          <w:rFonts w:ascii="Times New Roman" w:hAnsi="Times New Roman"/>
          <w:bCs/>
          <w:sz w:val="24"/>
          <w:szCs w:val="24"/>
        </w:rPr>
        <w:t>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:rsidR="00AA7072" w:rsidRDefault="00AA7072" w:rsidP="00AA707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Софийска област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0" w:name="_Hlk52523494"/>
      <w:r w:rsidRPr="00956C4E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956C4E">
        <w:rPr>
          <w:rFonts w:ascii="Times New Roman" w:hAnsi="Times New Roman"/>
          <w:bCs/>
          <w:sz w:val="24"/>
          <w:szCs w:val="24"/>
        </w:rPr>
        <w:t>с адрес: гр. София – 10</w:t>
      </w:r>
      <w:r>
        <w:rPr>
          <w:rFonts w:ascii="Times New Roman" w:hAnsi="Times New Roman"/>
          <w:bCs/>
          <w:sz w:val="24"/>
          <w:szCs w:val="24"/>
        </w:rPr>
        <w:t>4</w:t>
      </w:r>
      <w:r w:rsidRPr="00956C4E">
        <w:rPr>
          <w:rFonts w:ascii="Times New Roman" w:hAnsi="Times New Roman"/>
          <w:bCs/>
          <w:sz w:val="24"/>
          <w:szCs w:val="24"/>
        </w:rPr>
        <w:t xml:space="preserve">0, </w:t>
      </w:r>
      <w:r>
        <w:rPr>
          <w:rFonts w:ascii="Times New Roman" w:hAnsi="Times New Roman"/>
          <w:bCs/>
          <w:sz w:val="24"/>
          <w:szCs w:val="24"/>
        </w:rPr>
        <w:t>б</w:t>
      </w:r>
      <w:r w:rsidRPr="00956C4E">
        <w:rPr>
          <w:rFonts w:ascii="Times New Roman" w:hAnsi="Times New Roman"/>
          <w:bCs/>
          <w:sz w:val="24"/>
          <w:szCs w:val="24"/>
        </w:rPr>
        <w:t>ул. „</w:t>
      </w:r>
      <w:r>
        <w:rPr>
          <w:rFonts w:ascii="Times New Roman" w:hAnsi="Times New Roman"/>
          <w:bCs/>
          <w:sz w:val="24"/>
          <w:szCs w:val="24"/>
        </w:rPr>
        <w:t>Витоша</w:t>
      </w:r>
      <w:r w:rsidRPr="00956C4E">
        <w:rPr>
          <w:rFonts w:ascii="Times New Roman" w:hAnsi="Times New Roman"/>
          <w:bCs/>
          <w:sz w:val="24"/>
          <w:szCs w:val="24"/>
        </w:rPr>
        <w:t xml:space="preserve">” № </w:t>
      </w:r>
      <w:r>
        <w:rPr>
          <w:rFonts w:ascii="Times New Roman" w:hAnsi="Times New Roman"/>
          <w:bCs/>
          <w:sz w:val="24"/>
          <w:szCs w:val="24"/>
        </w:rPr>
        <w:t>6</w:t>
      </w:r>
      <w:bookmarkEnd w:id="0"/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:rsidR="00D512E1" w:rsidRPr="00AA7072" w:rsidRDefault="00AA7072" w:rsidP="00AA707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Ползвани са лични д</w:t>
      </w:r>
      <w:r>
        <w:rPr>
          <w:rFonts w:ascii="Times New Roman" w:hAnsi="Times New Roman"/>
          <w:sz w:val="24"/>
          <w:szCs w:val="24"/>
          <w:lang w:val="en-US"/>
        </w:rPr>
        <w:t>анни</w:t>
      </w:r>
      <w:r>
        <w:rPr>
          <w:rFonts w:ascii="Times New Roman" w:hAnsi="Times New Roman"/>
          <w:sz w:val="24"/>
          <w:szCs w:val="24"/>
        </w:rPr>
        <w:t xml:space="preserve"> на собствениците на отчуждаемите имоти, съгласно </w:t>
      </w:r>
      <w:r>
        <w:rPr>
          <w:rFonts w:ascii="Times New Roman" w:hAnsi="Times New Roman"/>
          <w:sz w:val="24"/>
          <w:szCs w:val="24"/>
          <w:lang w:val="en-US"/>
        </w:rPr>
        <w:t>Закона за защита на личните данни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във връзка с осъществяването на проект от обществен интерес</w:t>
      </w:r>
      <w:r>
        <w:rPr>
          <w:rFonts w:ascii="Times New Roman" w:hAnsi="Times New Roman"/>
          <w:sz w:val="24"/>
          <w:szCs w:val="24"/>
        </w:rPr>
        <w:t>, които са</w:t>
      </w:r>
      <w:r>
        <w:rPr>
          <w:rFonts w:ascii="Times New Roman" w:hAnsi="Times New Roman"/>
          <w:sz w:val="24"/>
          <w:szCs w:val="24"/>
          <w:lang w:val="en-US"/>
        </w:rPr>
        <w:t xml:space="preserve"> необходими за изпълнение на </w:t>
      </w:r>
      <w:r>
        <w:rPr>
          <w:rFonts w:ascii="Times New Roman" w:hAnsi="Times New Roman"/>
          <w:sz w:val="24"/>
          <w:szCs w:val="24"/>
        </w:rPr>
        <w:t xml:space="preserve">законови </w:t>
      </w:r>
      <w:r>
        <w:rPr>
          <w:rFonts w:ascii="Times New Roman" w:hAnsi="Times New Roman"/>
          <w:sz w:val="24"/>
          <w:szCs w:val="24"/>
          <w:lang w:val="en-US"/>
        </w:rPr>
        <w:t>задължения при провеждането на процедура по принудително отчуждаване на имоти и части от имоти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 xml:space="preserve"> частна собственост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за задоволяването на държавна нужда, </w:t>
      </w:r>
      <w:r>
        <w:rPr>
          <w:rFonts w:ascii="Times New Roman" w:hAnsi="Times New Roman"/>
          <w:sz w:val="24"/>
          <w:szCs w:val="24"/>
        </w:rPr>
        <w:t>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обекта.</w:t>
      </w:r>
    </w:p>
    <w:sectPr w:rsidR="00D512E1" w:rsidRPr="00AA7072" w:rsidSect="00343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E423B"/>
    <w:rsid w:val="003438CC"/>
    <w:rsid w:val="004142E6"/>
    <w:rsid w:val="007A46E3"/>
    <w:rsid w:val="00857DE5"/>
    <w:rsid w:val="00AA7072"/>
    <w:rsid w:val="00CE423B"/>
    <w:rsid w:val="00D512E1"/>
    <w:rsid w:val="00D601F6"/>
    <w:rsid w:val="00F4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E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A7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i.valkanova</cp:lastModifiedBy>
  <cp:revision>6</cp:revision>
  <dcterms:created xsi:type="dcterms:W3CDTF">2020-10-17T12:56:00Z</dcterms:created>
  <dcterms:modified xsi:type="dcterms:W3CDTF">2021-02-10T09:42:00Z</dcterms:modified>
</cp:coreProperties>
</file>